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347D6"/>
          <w:sz w:val="17"/>
        </w:rPr>
        <w:t>ПЯТНАДЦАТЫЙ КАМЕНЬ · ОСНАСТКА · КУРС 1</w:t>
      </w:r>
    </w:p>
    <w:p>
      <w:r>
        <w:rPr>
          <w:sz w:val="40"/>
        </w:rPr>
        <w:t>Шаблон «Мои три задачи»</w:t>
      </w:r>
    </w:p>
    <w:p>
      <w:r>
        <w:t>Курс «Рабочее место руководителя: порядок и безопасность с ИИ за семь дней». Неизвестное помечайте «не знаю» — не додумывайте.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3118"/>
          </w:tcPr>
          <w:p>
            <w:r/>
            <w:r>
              <w:rPr>
                <w:b/>
              </w:rPr>
              <w:t>Поле</w:t>
            </w:r>
          </w:p>
        </w:tc>
        <w:tc>
          <w:tcPr>
            <w:tcW w:type="dxa" w:w="2154"/>
          </w:tcPr>
          <w:p>
            <w:r/>
            <w:r>
              <w:rPr>
                <w:b/>
              </w:rPr>
              <w:t>Простая</w:t>
            </w:r>
          </w:p>
        </w:tc>
        <w:tc>
          <w:tcPr>
            <w:tcW w:type="dxa" w:w="2154"/>
          </w:tcPr>
          <w:p>
            <w:r/>
            <w:r>
              <w:rPr>
                <w:b/>
              </w:rPr>
              <w:t>Важная</w:t>
            </w:r>
          </w:p>
        </w:tc>
        <w:tc>
          <w:tcPr>
            <w:tcW w:type="dxa" w:w="2154"/>
          </w:tcPr>
          <w:p>
            <w:r/>
            <w:r>
              <w:rPr>
                <w:b/>
              </w:rPr>
              <w:t>Рискованная</w:t>
            </w:r>
          </w:p>
        </w:tc>
      </w:tr>
      <w:tr>
        <w:tc>
          <w:tcPr>
            <w:tcW w:type="dxa" w:w="3118"/>
          </w:tcPr>
          <w:p>
            <w:r>
              <w:t>Название задачи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3118"/>
          </w:tcPr>
          <w:p>
            <w:r>
              <w:t>Что нужно получить в итоге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3118"/>
          </w:tcPr>
          <w:p>
            <w:r>
              <w:t>Как часто встречается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3118"/>
          </w:tcPr>
          <w:p>
            <w:r>
              <w:t>Какие данные нужны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3118"/>
          </w:tcPr>
          <w:p>
            <w:r>
              <w:t>Есть ли пароли, персональные данные, коммерческая тайна (да / нет / не знаю)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3118"/>
          </w:tcPr>
          <w:p>
            <w:r>
              <w:t>Чем грозит ошибка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3118"/>
          </w:tcPr>
          <w:p>
            <w:r>
              <w:t>Можно ли отменить результат (да / нет / не знаю)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3118"/>
          </w:tcPr>
          <w:p>
            <w:r>
              <w:t>Кто проверяет результат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</w:tr>
    </w:tbl>
    <w:p/>
    <w:p>
      <w:pPr>
        <w:jc w:val="right"/>
      </w:pPr>
      <w:r>
        <w:rPr>
          <w:color w:val="62656B"/>
          <w:sz w:val="17"/>
        </w:rPr>
        <w:t>Разработано Аниканов · anikanov.top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